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0A8F" w14:textId="4630F606" w:rsidR="00D87E05" w:rsidRDefault="00693AC1" w:rsidP="009960D4">
      <w:pPr>
        <w:pStyle w:val="Titel"/>
        <w:ind w:left="-567"/>
        <w:jc w:val="center"/>
      </w:pPr>
      <w:r>
        <w:t>Programma ‘Genees &amp; Kunst 202</w:t>
      </w:r>
      <w:r w:rsidR="00032F51">
        <w:t>1</w:t>
      </w:r>
      <w:r>
        <w:t>’</w:t>
      </w:r>
    </w:p>
    <w:p w14:paraId="2BE1EBBD" w14:textId="77777777" w:rsidR="00693AC1" w:rsidRDefault="00693AC1" w:rsidP="009960D4">
      <w:pPr>
        <w:spacing w:after="0"/>
      </w:pPr>
    </w:p>
    <w:p w14:paraId="151D78B2" w14:textId="77777777" w:rsidR="00693AC1" w:rsidRDefault="00693AC1" w:rsidP="009960D4">
      <w:pPr>
        <w:spacing w:after="0"/>
        <w:jc w:val="center"/>
      </w:pPr>
      <w:r>
        <w:t>Nederlandse Vereniging voor Dans- en Muziek Geneeskunde</w:t>
      </w:r>
    </w:p>
    <w:p w14:paraId="2F7AC1D2" w14:textId="0476C82F" w:rsidR="00693AC1" w:rsidRDefault="00693AC1" w:rsidP="009960D4">
      <w:pPr>
        <w:spacing w:after="0"/>
        <w:jc w:val="center"/>
      </w:pPr>
      <w:r>
        <w:t>Vrijdag 2</w:t>
      </w:r>
      <w:r w:rsidR="00032F51">
        <w:t>6</w:t>
      </w:r>
      <w:r>
        <w:t xml:space="preserve"> maart 202</w:t>
      </w:r>
      <w:r w:rsidR="00032F51">
        <w:t>1, digitaal te volgen</w:t>
      </w:r>
    </w:p>
    <w:p w14:paraId="136A5235" w14:textId="77777777" w:rsidR="00693AC1" w:rsidRDefault="00693AC1" w:rsidP="009960D4">
      <w:pPr>
        <w:spacing w:after="0"/>
        <w:jc w:val="center"/>
      </w:pPr>
    </w:p>
    <w:p w14:paraId="70E08894" w14:textId="77777777" w:rsidR="00693AC1" w:rsidRPr="00100162" w:rsidRDefault="00100162" w:rsidP="009960D4">
      <w:pPr>
        <w:spacing w:after="0"/>
        <w:rPr>
          <w:b/>
          <w:bCs/>
        </w:rPr>
      </w:pPr>
      <w:r w:rsidRPr="00100162">
        <w:rPr>
          <w:b/>
          <w:bCs/>
        </w:rPr>
        <w:t>Voorprogramma</w:t>
      </w:r>
    </w:p>
    <w:p w14:paraId="70E480FC" w14:textId="6B840C59" w:rsidR="00100162" w:rsidRDefault="00100162" w:rsidP="009960D4">
      <w:pPr>
        <w:spacing w:after="0"/>
      </w:pPr>
      <w:r>
        <w:t xml:space="preserve">10.00 – 12.00   Algemene ledenvergadering </w:t>
      </w:r>
    </w:p>
    <w:p w14:paraId="0935410E" w14:textId="77777777" w:rsidR="00100162" w:rsidRDefault="00100162" w:rsidP="009960D4">
      <w:pPr>
        <w:spacing w:after="0"/>
      </w:pPr>
    </w:p>
    <w:p w14:paraId="5B0D7327" w14:textId="77777777" w:rsidR="00100162" w:rsidRDefault="00100162" w:rsidP="009960D4">
      <w:pPr>
        <w:spacing w:after="0"/>
        <w:rPr>
          <w:b/>
          <w:bCs/>
        </w:rPr>
      </w:pPr>
      <w:r w:rsidRPr="00100162">
        <w:rPr>
          <w:b/>
          <w:bCs/>
        </w:rPr>
        <w:t>Wetenschappelijk programma</w:t>
      </w:r>
    </w:p>
    <w:p w14:paraId="20D472FC" w14:textId="191D3A0B" w:rsidR="002B4232" w:rsidRPr="006B31C7" w:rsidRDefault="00100162" w:rsidP="002B4232">
      <w:pPr>
        <w:autoSpaceDE w:val="0"/>
        <w:autoSpaceDN w:val="0"/>
        <w:adjustRightInd w:val="0"/>
        <w:spacing w:after="0" w:line="240" w:lineRule="auto"/>
        <w:ind w:left="1416" w:hanging="1416"/>
        <w:rPr>
          <w:lang w:val="en-GB"/>
        </w:rPr>
      </w:pPr>
      <w:r w:rsidRPr="006B31C7">
        <w:rPr>
          <w:lang w:val="en-GB"/>
        </w:rPr>
        <w:t>13.00 – 13.10</w:t>
      </w:r>
      <w:r w:rsidRPr="006B31C7">
        <w:rPr>
          <w:lang w:val="en-GB"/>
        </w:rPr>
        <w:tab/>
      </w:r>
      <w:r w:rsidR="002B4232" w:rsidRPr="006B31C7">
        <w:rPr>
          <w:lang w:val="en-GB"/>
        </w:rPr>
        <w:t xml:space="preserve">Opening </w:t>
      </w:r>
      <w:proofErr w:type="spellStart"/>
      <w:r w:rsidR="006B31C7" w:rsidRPr="006B31C7">
        <w:rPr>
          <w:lang w:val="en-GB"/>
        </w:rPr>
        <w:t>en</w:t>
      </w:r>
      <w:proofErr w:type="spellEnd"/>
      <w:r w:rsidR="002B4232" w:rsidRPr="006B31C7">
        <w:rPr>
          <w:lang w:val="en-GB"/>
        </w:rPr>
        <w:t xml:space="preserve"> performance door Dance and Move Now!</w:t>
      </w:r>
    </w:p>
    <w:p w14:paraId="054DE36C" w14:textId="681395C5" w:rsidR="00D44381" w:rsidRDefault="00D44381" w:rsidP="002B4232">
      <w:pPr>
        <w:tabs>
          <w:tab w:val="left" w:pos="1418"/>
        </w:tabs>
        <w:spacing w:after="0"/>
      </w:pPr>
      <w:r>
        <w:t>13.</w:t>
      </w:r>
      <w:r w:rsidR="00032F51">
        <w:t>1</w:t>
      </w:r>
      <w:r>
        <w:t>0 – 13.</w:t>
      </w:r>
      <w:r w:rsidR="00032F51">
        <w:t>2</w:t>
      </w:r>
      <w:r w:rsidR="009A05EE">
        <w:t>0</w:t>
      </w:r>
      <w:r>
        <w:tab/>
      </w:r>
      <w:r w:rsidR="00725C41">
        <w:t>‘</w:t>
      </w:r>
      <w:r>
        <w:t xml:space="preserve">15 jaar </w:t>
      </w:r>
      <w:r w:rsidR="000A416D">
        <w:t>NVDMG</w:t>
      </w:r>
      <w:r w:rsidR="00725C41">
        <w:t>’</w:t>
      </w:r>
      <w:r>
        <w:t xml:space="preserve"> </w:t>
      </w:r>
      <w:r w:rsidR="00725C41">
        <w:t>door dr.</w:t>
      </w:r>
      <w:r>
        <w:t xml:space="preserve"> Boni Rietveld</w:t>
      </w:r>
      <w:r w:rsidR="006B31C7">
        <w:t xml:space="preserve">, </w:t>
      </w:r>
      <w:proofErr w:type="spellStart"/>
      <w:r w:rsidR="006B31C7" w:rsidRPr="006B31C7">
        <w:t>orthopaedisch</w:t>
      </w:r>
      <w:proofErr w:type="spellEnd"/>
      <w:r w:rsidR="006B31C7" w:rsidRPr="006B31C7">
        <w:t xml:space="preserve"> chirurg</w:t>
      </w:r>
      <w:r w:rsidR="006B31C7">
        <w:t>,</w:t>
      </w:r>
      <w:r w:rsidR="006B31C7" w:rsidRPr="006B31C7">
        <w:t xml:space="preserve"> musicus</w:t>
      </w:r>
      <w:r w:rsidR="006B31C7">
        <w:t xml:space="preserve"> en </w:t>
      </w:r>
      <w:proofErr w:type="spellStart"/>
      <w:r w:rsidR="006B31C7">
        <w:t>ere-voorzitter</w:t>
      </w:r>
      <w:proofErr w:type="spellEnd"/>
      <w:r w:rsidR="006B31C7">
        <w:t xml:space="preserve"> NVDMG</w:t>
      </w:r>
    </w:p>
    <w:p w14:paraId="181A4AF4" w14:textId="23B5A91C" w:rsidR="00D44381" w:rsidRDefault="00D44381" w:rsidP="00965F7E">
      <w:pPr>
        <w:spacing w:after="0"/>
        <w:ind w:left="1418" w:hanging="1418"/>
      </w:pPr>
      <w:bookmarkStart w:id="0" w:name="_Hlk29720261"/>
      <w:r>
        <w:t>13.</w:t>
      </w:r>
      <w:r w:rsidR="00032F51">
        <w:t>2</w:t>
      </w:r>
      <w:r w:rsidR="006B31C7">
        <w:t>0</w:t>
      </w:r>
      <w:r>
        <w:t xml:space="preserve"> – 1</w:t>
      </w:r>
      <w:r w:rsidR="00032F51">
        <w:t>3</w:t>
      </w:r>
      <w:r>
        <w:t>.</w:t>
      </w:r>
      <w:r w:rsidR="006B31C7">
        <w:t>30</w:t>
      </w:r>
      <w:r>
        <w:tab/>
      </w:r>
      <w:r w:rsidR="00965F7E">
        <w:t>‘</w:t>
      </w:r>
      <w:proofErr w:type="spellStart"/>
      <w:r w:rsidR="00EE7FEF" w:rsidRPr="00965F7E">
        <w:t>P</w:t>
      </w:r>
      <w:r w:rsidR="00965F7E">
        <w:t>e</w:t>
      </w:r>
      <w:r w:rsidR="00EE7FEF" w:rsidRPr="00965F7E">
        <w:t>rforming</w:t>
      </w:r>
      <w:proofErr w:type="spellEnd"/>
      <w:r w:rsidR="00EE7FEF" w:rsidRPr="00965F7E">
        <w:t xml:space="preserve"> artist </w:t>
      </w:r>
      <w:proofErr w:type="spellStart"/>
      <w:r w:rsidR="00EE7FEF" w:rsidRPr="00965F7E">
        <w:t>and</w:t>
      </w:r>
      <w:proofErr w:type="spellEnd"/>
      <w:r w:rsidR="00EE7FEF" w:rsidRPr="00965F7E">
        <w:t xml:space="preserve"> </w:t>
      </w:r>
      <w:proofErr w:type="spellStart"/>
      <w:r w:rsidR="00EE7FEF" w:rsidRPr="00965F7E">
        <w:t>Athlete</w:t>
      </w:r>
      <w:proofErr w:type="spellEnd"/>
      <w:r w:rsidR="00EE7FEF" w:rsidRPr="00965F7E">
        <w:t xml:space="preserve"> Research Lab (PEARL): een pas de deux tussen</w:t>
      </w:r>
      <w:r w:rsidR="00965F7E">
        <w:rPr>
          <w:rFonts w:ascii="Calibri" w:hAnsi="Calibri" w:cs="Calibri"/>
          <w:color w:val="1F497D"/>
        </w:rPr>
        <w:t xml:space="preserve"> </w:t>
      </w:r>
      <w:r w:rsidR="00EE7FEF" w:rsidRPr="00965F7E">
        <w:t>podiumkunsten en wetenschap</w:t>
      </w:r>
      <w:r w:rsidR="00965F7E">
        <w:t>’</w:t>
      </w:r>
      <w:r w:rsidR="00EE7FEF" w:rsidRPr="00965F7E">
        <w:t xml:space="preserve"> </w:t>
      </w:r>
      <w:r w:rsidR="004B32B6" w:rsidRPr="00965F7E">
        <w:t>doo</w:t>
      </w:r>
      <w:r w:rsidR="00725C41">
        <w:t xml:space="preserve">r dr. </w:t>
      </w:r>
      <w:r w:rsidR="00984AD4">
        <w:t>Janine Stubbe</w:t>
      </w:r>
      <w:r w:rsidR="004B32B6">
        <w:t xml:space="preserve">, lector </w:t>
      </w:r>
      <w:proofErr w:type="spellStart"/>
      <w:r w:rsidR="004B32B6">
        <w:t>Codarts</w:t>
      </w:r>
      <w:proofErr w:type="spellEnd"/>
      <w:r w:rsidR="004B32B6">
        <w:t>.</w:t>
      </w:r>
      <w:r w:rsidR="00984AD4">
        <w:t xml:space="preserve"> </w:t>
      </w:r>
    </w:p>
    <w:bookmarkEnd w:id="0"/>
    <w:p w14:paraId="784CF436" w14:textId="312EEE28" w:rsidR="00C923E0" w:rsidRPr="0075346F" w:rsidRDefault="00D44381" w:rsidP="009960D4">
      <w:pPr>
        <w:tabs>
          <w:tab w:val="left" w:pos="1418"/>
        </w:tabs>
        <w:spacing w:after="0"/>
        <w:ind w:left="1416" w:hanging="1410"/>
      </w:pPr>
      <w:r w:rsidRPr="0075346F">
        <w:t>1</w:t>
      </w:r>
      <w:r w:rsidR="00032F51">
        <w:t>3</w:t>
      </w:r>
      <w:r w:rsidRPr="0075346F">
        <w:t>.</w:t>
      </w:r>
      <w:r w:rsidR="009A05EE">
        <w:t>3</w:t>
      </w:r>
      <w:r w:rsidR="006B31C7">
        <w:t>0</w:t>
      </w:r>
      <w:r w:rsidRPr="0075346F">
        <w:t xml:space="preserve"> – 1</w:t>
      </w:r>
      <w:r w:rsidR="00032F51">
        <w:t>3</w:t>
      </w:r>
      <w:r w:rsidRPr="0075346F">
        <w:t>.</w:t>
      </w:r>
      <w:r w:rsidR="00032F51">
        <w:t>5</w:t>
      </w:r>
      <w:r w:rsidR="009A05EE">
        <w:t>0</w:t>
      </w:r>
      <w:r w:rsidRPr="0075346F">
        <w:tab/>
        <w:t xml:space="preserve">Muzikaal intermezzo </w:t>
      </w:r>
    </w:p>
    <w:p w14:paraId="33BB815B" w14:textId="15DC5601" w:rsidR="0051348D" w:rsidRDefault="003E369B" w:rsidP="00B4651F">
      <w:pPr>
        <w:tabs>
          <w:tab w:val="left" w:pos="1418"/>
        </w:tabs>
        <w:spacing w:after="0"/>
        <w:ind w:left="1416" w:hanging="1416"/>
      </w:pPr>
      <w:r>
        <w:t>1</w:t>
      </w:r>
      <w:r w:rsidR="00032F51">
        <w:t>3</w:t>
      </w:r>
      <w:r w:rsidR="00984AD4">
        <w:t>.</w:t>
      </w:r>
      <w:r w:rsidR="00032F51">
        <w:t>5</w:t>
      </w:r>
      <w:r w:rsidR="009A05EE">
        <w:t>0</w:t>
      </w:r>
      <w:r w:rsidR="00984AD4">
        <w:t xml:space="preserve"> </w:t>
      </w:r>
      <w:r w:rsidR="001131DA">
        <w:t>–</w:t>
      </w:r>
      <w:r>
        <w:t xml:space="preserve"> </w:t>
      </w:r>
      <w:r w:rsidR="001131DA">
        <w:t>1</w:t>
      </w:r>
      <w:r w:rsidR="009A05EE">
        <w:t>3</w:t>
      </w:r>
      <w:r w:rsidR="001131DA">
        <w:t>.</w:t>
      </w:r>
      <w:r w:rsidR="009A05EE">
        <w:t>55</w:t>
      </w:r>
      <w:r w:rsidR="001131DA">
        <w:tab/>
      </w:r>
      <w:r w:rsidR="00B4651F">
        <w:t>S</w:t>
      </w:r>
      <w:r w:rsidR="001131DA">
        <w:t xml:space="preserve">tart </w:t>
      </w:r>
      <w:r>
        <w:t>‘Moment voor jong talent’</w:t>
      </w:r>
      <w:r w:rsidR="001131DA">
        <w:t xml:space="preserve"> met </w:t>
      </w:r>
      <w:r>
        <w:t xml:space="preserve">uitleg door </w:t>
      </w:r>
      <w:r w:rsidR="00610F65">
        <w:t xml:space="preserve">dr. Nathalie </w:t>
      </w:r>
      <w:proofErr w:type="spellStart"/>
      <w:r w:rsidR="00610F65">
        <w:t>Roussel</w:t>
      </w:r>
      <w:proofErr w:type="spellEnd"/>
      <w:r w:rsidR="0019502A">
        <w:t xml:space="preserve"> </w:t>
      </w:r>
      <w:r>
        <w:t xml:space="preserve">(voorzitter) </w:t>
      </w:r>
      <w:r w:rsidR="00725C41">
        <w:t>en voorstellen jury</w:t>
      </w:r>
    </w:p>
    <w:p w14:paraId="53FF2D9C" w14:textId="1CD323EA" w:rsidR="007B6D92" w:rsidRPr="0071027C" w:rsidRDefault="009A05EE" w:rsidP="001131DA">
      <w:pPr>
        <w:tabs>
          <w:tab w:val="left" w:pos="1418"/>
        </w:tabs>
        <w:spacing w:after="0"/>
        <w:rPr>
          <w:color w:val="767171" w:themeColor="background2" w:themeShade="80"/>
        </w:rPr>
      </w:pPr>
      <w:r w:rsidRPr="0071027C">
        <w:rPr>
          <w:color w:val="767171" w:themeColor="background2" w:themeShade="80"/>
        </w:rPr>
        <w:t>13</w:t>
      </w:r>
      <w:r w:rsidR="001131DA" w:rsidRPr="0071027C">
        <w:rPr>
          <w:color w:val="767171" w:themeColor="background2" w:themeShade="80"/>
        </w:rPr>
        <w:t>.</w:t>
      </w:r>
      <w:r w:rsidRPr="0071027C">
        <w:rPr>
          <w:color w:val="767171" w:themeColor="background2" w:themeShade="80"/>
        </w:rPr>
        <w:t>55</w:t>
      </w:r>
      <w:r w:rsidR="001131DA" w:rsidRPr="0071027C">
        <w:rPr>
          <w:color w:val="767171" w:themeColor="background2" w:themeShade="80"/>
        </w:rPr>
        <w:t xml:space="preserve"> – </w:t>
      </w:r>
      <w:r w:rsidR="003E369B" w:rsidRPr="0071027C">
        <w:rPr>
          <w:color w:val="767171" w:themeColor="background2" w:themeShade="80"/>
        </w:rPr>
        <w:t>1</w:t>
      </w:r>
      <w:r w:rsidR="00032F51" w:rsidRPr="0071027C">
        <w:rPr>
          <w:color w:val="767171" w:themeColor="background2" w:themeShade="80"/>
        </w:rPr>
        <w:t>4</w:t>
      </w:r>
      <w:r w:rsidR="003E369B" w:rsidRPr="0071027C">
        <w:rPr>
          <w:color w:val="767171" w:themeColor="background2" w:themeShade="80"/>
        </w:rPr>
        <w:t>.</w:t>
      </w:r>
      <w:r w:rsidR="001131DA" w:rsidRPr="0071027C">
        <w:rPr>
          <w:color w:val="767171" w:themeColor="background2" w:themeShade="80"/>
        </w:rPr>
        <w:t>0</w:t>
      </w:r>
      <w:r w:rsidR="00F93331">
        <w:rPr>
          <w:color w:val="767171" w:themeColor="background2" w:themeShade="80"/>
        </w:rPr>
        <w:t>5</w:t>
      </w:r>
      <w:r w:rsidR="001131DA" w:rsidRPr="0071027C">
        <w:rPr>
          <w:color w:val="767171" w:themeColor="background2" w:themeShade="80"/>
        </w:rPr>
        <w:tab/>
        <w:t xml:space="preserve">1. </w:t>
      </w:r>
      <w:r w:rsidR="007B6D92" w:rsidRPr="0071027C">
        <w:rPr>
          <w:color w:val="767171" w:themeColor="background2" w:themeShade="80"/>
        </w:rPr>
        <w:t xml:space="preserve">Houding observatie in de praktijk, </w:t>
      </w:r>
      <w:proofErr w:type="spellStart"/>
      <w:r w:rsidR="007B6D92" w:rsidRPr="0071027C">
        <w:rPr>
          <w:color w:val="767171" w:themeColor="background2" w:themeShade="80"/>
        </w:rPr>
        <w:t>systematic</w:t>
      </w:r>
      <w:proofErr w:type="spellEnd"/>
      <w:r w:rsidR="007B6D92" w:rsidRPr="0071027C">
        <w:rPr>
          <w:color w:val="767171" w:themeColor="background2" w:themeShade="80"/>
        </w:rPr>
        <w:t xml:space="preserve"> review. Jonas </w:t>
      </w:r>
      <w:proofErr w:type="spellStart"/>
      <w:r w:rsidR="007B6D92" w:rsidRPr="0071027C">
        <w:rPr>
          <w:color w:val="767171" w:themeColor="background2" w:themeShade="80"/>
        </w:rPr>
        <w:t>Kleinbergen</w:t>
      </w:r>
      <w:proofErr w:type="spellEnd"/>
    </w:p>
    <w:p w14:paraId="7F85AE8E" w14:textId="78024051" w:rsidR="007B6D92" w:rsidRPr="0071027C" w:rsidRDefault="001131DA" w:rsidP="001131DA">
      <w:pPr>
        <w:tabs>
          <w:tab w:val="left" w:pos="1418"/>
        </w:tabs>
        <w:spacing w:after="0"/>
        <w:rPr>
          <w:color w:val="767171" w:themeColor="background2" w:themeShade="80"/>
        </w:rPr>
      </w:pPr>
      <w:r w:rsidRPr="0071027C">
        <w:rPr>
          <w:color w:val="767171" w:themeColor="background2" w:themeShade="80"/>
        </w:rPr>
        <w:t>14.</w:t>
      </w:r>
      <w:r w:rsidR="009A05EE" w:rsidRPr="0071027C">
        <w:rPr>
          <w:color w:val="767171" w:themeColor="background2" w:themeShade="80"/>
        </w:rPr>
        <w:t>0</w:t>
      </w:r>
      <w:r w:rsidR="00F93331">
        <w:rPr>
          <w:color w:val="767171" w:themeColor="background2" w:themeShade="80"/>
        </w:rPr>
        <w:t>5</w:t>
      </w:r>
      <w:r w:rsidRPr="0071027C">
        <w:rPr>
          <w:color w:val="767171" w:themeColor="background2" w:themeShade="80"/>
        </w:rPr>
        <w:t xml:space="preserve"> – 14.</w:t>
      </w:r>
      <w:r w:rsidR="00F93331">
        <w:rPr>
          <w:color w:val="767171" w:themeColor="background2" w:themeShade="80"/>
        </w:rPr>
        <w:t>1</w:t>
      </w:r>
      <w:r w:rsidR="009A05EE" w:rsidRPr="0071027C">
        <w:rPr>
          <w:color w:val="767171" w:themeColor="background2" w:themeShade="80"/>
        </w:rPr>
        <w:t>5</w:t>
      </w:r>
      <w:r w:rsidRPr="0071027C">
        <w:rPr>
          <w:color w:val="767171" w:themeColor="background2" w:themeShade="80"/>
        </w:rPr>
        <w:tab/>
        <w:t xml:space="preserve">2. </w:t>
      </w:r>
      <w:r w:rsidR="007B6D92" w:rsidRPr="0071027C">
        <w:rPr>
          <w:color w:val="767171" w:themeColor="background2" w:themeShade="80"/>
        </w:rPr>
        <w:t>De digitale pragmatische handmeting; snel en betrouwbaar. Daniel Huisman</w:t>
      </w:r>
    </w:p>
    <w:p w14:paraId="46868B93" w14:textId="510F1B9E" w:rsidR="007B6D92" w:rsidRPr="0071027C" w:rsidRDefault="001131DA" w:rsidP="001131DA">
      <w:pPr>
        <w:tabs>
          <w:tab w:val="left" w:pos="1418"/>
        </w:tabs>
        <w:spacing w:after="0"/>
        <w:rPr>
          <w:color w:val="767171" w:themeColor="background2" w:themeShade="80"/>
          <w:lang w:val="en-GB"/>
        </w:rPr>
      </w:pPr>
      <w:r w:rsidRPr="0071027C">
        <w:rPr>
          <w:color w:val="767171" w:themeColor="background2" w:themeShade="80"/>
          <w:lang w:val="en-GB"/>
        </w:rPr>
        <w:t>14.</w:t>
      </w:r>
      <w:r w:rsidR="00F93331">
        <w:rPr>
          <w:color w:val="767171" w:themeColor="background2" w:themeShade="80"/>
          <w:lang w:val="en-GB"/>
        </w:rPr>
        <w:t>1</w:t>
      </w:r>
      <w:r w:rsidR="009A05EE" w:rsidRPr="0071027C">
        <w:rPr>
          <w:color w:val="767171" w:themeColor="background2" w:themeShade="80"/>
          <w:lang w:val="en-GB"/>
        </w:rPr>
        <w:t>5</w:t>
      </w:r>
      <w:r w:rsidRPr="0071027C">
        <w:rPr>
          <w:color w:val="767171" w:themeColor="background2" w:themeShade="80"/>
          <w:lang w:val="en-GB"/>
        </w:rPr>
        <w:t xml:space="preserve"> – 14.</w:t>
      </w:r>
      <w:r w:rsidR="00F93331">
        <w:rPr>
          <w:color w:val="767171" w:themeColor="background2" w:themeShade="80"/>
          <w:lang w:val="en-GB"/>
        </w:rPr>
        <w:t>25</w:t>
      </w:r>
      <w:r w:rsidRPr="0071027C">
        <w:rPr>
          <w:color w:val="767171" w:themeColor="background2" w:themeShade="80"/>
          <w:lang w:val="en-GB"/>
        </w:rPr>
        <w:tab/>
        <w:t xml:space="preserve">3. </w:t>
      </w:r>
      <w:r w:rsidR="007B6D92" w:rsidRPr="0071027C">
        <w:rPr>
          <w:color w:val="767171" w:themeColor="background2" w:themeShade="80"/>
          <w:lang w:val="en-GB"/>
        </w:rPr>
        <w:t xml:space="preserve">Practice makes perfect. </w:t>
      </w:r>
      <w:proofErr w:type="spellStart"/>
      <w:r w:rsidR="007B6D92" w:rsidRPr="0071027C">
        <w:rPr>
          <w:color w:val="767171" w:themeColor="background2" w:themeShade="80"/>
          <w:lang w:val="en-GB"/>
        </w:rPr>
        <w:t>Elvie</w:t>
      </w:r>
      <w:proofErr w:type="spellEnd"/>
      <w:r w:rsidR="007B6D92" w:rsidRPr="0071027C">
        <w:rPr>
          <w:color w:val="767171" w:themeColor="background2" w:themeShade="80"/>
          <w:lang w:val="en-GB"/>
        </w:rPr>
        <w:t xml:space="preserve"> Meeusen</w:t>
      </w:r>
    </w:p>
    <w:p w14:paraId="32A56856" w14:textId="10227D26" w:rsidR="007B6D92" w:rsidRPr="0071027C" w:rsidRDefault="001131DA" w:rsidP="00B4651F">
      <w:pPr>
        <w:tabs>
          <w:tab w:val="left" w:pos="1418"/>
        </w:tabs>
        <w:spacing w:after="0"/>
        <w:ind w:left="1416" w:hanging="1416"/>
        <w:rPr>
          <w:color w:val="767171" w:themeColor="background2" w:themeShade="80"/>
          <w:lang w:val="en-GB"/>
        </w:rPr>
      </w:pPr>
      <w:r w:rsidRPr="0071027C">
        <w:rPr>
          <w:color w:val="767171" w:themeColor="background2" w:themeShade="80"/>
          <w:lang w:val="en-GB"/>
        </w:rPr>
        <w:t>14.</w:t>
      </w:r>
      <w:r w:rsidR="00F93331">
        <w:rPr>
          <w:color w:val="767171" w:themeColor="background2" w:themeShade="80"/>
          <w:lang w:val="en-GB"/>
        </w:rPr>
        <w:t>25</w:t>
      </w:r>
      <w:r w:rsidRPr="0071027C">
        <w:rPr>
          <w:color w:val="767171" w:themeColor="background2" w:themeShade="80"/>
          <w:lang w:val="en-GB"/>
        </w:rPr>
        <w:t xml:space="preserve"> – 14.</w:t>
      </w:r>
      <w:r w:rsidR="00F93331">
        <w:rPr>
          <w:color w:val="767171" w:themeColor="background2" w:themeShade="80"/>
          <w:lang w:val="en-GB"/>
        </w:rPr>
        <w:t>3</w:t>
      </w:r>
      <w:r w:rsidR="009A05EE" w:rsidRPr="0071027C">
        <w:rPr>
          <w:color w:val="767171" w:themeColor="background2" w:themeShade="80"/>
          <w:lang w:val="en-GB"/>
        </w:rPr>
        <w:t>5</w:t>
      </w:r>
      <w:r w:rsidRPr="0071027C">
        <w:rPr>
          <w:color w:val="767171" w:themeColor="background2" w:themeShade="80"/>
          <w:lang w:val="en-GB"/>
        </w:rPr>
        <w:tab/>
        <w:t xml:space="preserve">4. </w:t>
      </w:r>
      <w:r w:rsidR="007B6D92" w:rsidRPr="0071027C">
        <w:rPr>
          <w:color w:val="767171" w:themeColor="background2" w:themeShade="80"/>
          <w:lang w:val="en-GB"/>
        </w:rPr>
        <w:t xml:space="preserve">Existence of aesthetic-kinematic correlations in </w:t>
      </w:r>
      <w:proofErr w:type="spellStart"/>
      <w:r w:rsidR="007B6D92" w:rsidRPr="0071027C">
        <w:rPr>
          <w:color w:val="767171" w:themeColor="background2" w:themeShade="80"/>
          <w:lang w:val="en-GB"/>
        </w:rPr>
        <w:t>developpé</w:t>
      </w:r>
      <w:proofErr w:type="spellEnd"/>
      <w:r w:rsidR="007B6D92" w:rsidRPr="0071027C">
        <w:rPr>
          <w:color w:val="767171" w:themeColor="background2" w:themeShade="80"/>
          <w:lang w:val="en-GB"/>
        </w:rPr>
        <w:t xml:space="preserve"> and grand battement in young recreational dancers. Fabien </w:t>
      </w:r>
      <w:proofErr w:type="spellStart"/>
      <w:r w:rsidR="007B6D92" w:rsidRPr="0071027C">
        <w:rPr>
          <w:color w:val="767171" w:themeColor="background2" w:themeShade="80"/>
          <w:lang w:val="en-GB"/>
        </w:rPr>
        <w:t>Buisseret</w:t>
      </w:r>
      <w:proofErr w:type="spellEnd"/>
      <w:r w:rsidR="007B6D92" w:rsidRPr="0071027C">
        <w:rPr>
          <w:color w:val="767171" w:themeColor="background2" w:themeShade="80"/>
          <w:lang w:val="en-GB"/>
        </w:rPr>
        <w:t xml:space="preserve"> (EN)</w:t>
      </w:r>
    </w:p>
    <w:p w14:paraId="0EA06E3B" w14:textId="49D85C40" w:rsidR="007B6D92" w:rsidRPr="0071027C" w:rsidRDefault="001131DA" w:rsidP="00B4651F">
      <w:pPr>
        <w:tabs>
          <w:tab w:val="left" w:pos="1418"/>
        </w:tabs>
        <w:spacing w:after="0"/>
        <w:ind w:left="1416" w:hanging="1416"/>
        <w:rPr>
          <w:color w:val="767171" w:themeColor="background2" w:themeShade="80"/>
        </w:rPr>
      </w:pPr>
      <w:r w:rsidRPr="0071027C">
        <w:rPr>
          <w:color w:val="767171" w:themeColor="background2" w:themeShade="80"/>
          <w:lang w:val="en-GB"/>
        </w:rPr>
        <w:t>14.</w:t>
      </w:r>
      <w:r w:rsidR="00F93331">
        <w:rPr>
          <w:color w:val="767171" w:themeColor="background2" w:themeShade="80"/>
          <w:lang w:val="en-GB"/>
        </w:rPr>
        <w:t>3</w:t>
      </w:r>
      <w:r w:rsidR="009A05EE" w:rsidRPr="0071027C">
        <w:rPr>
          <w:color w:val="767171" w:themeColor="background2" w:themeShade="80"/>
          <w:lang w:val="en-GB"/>
        </w:rPr>
        <w:t>5</w:t>
      </w:r>
      <w:r w:rsidRPr="0071027C">
        <w:rPr>
          <w:color w:val="767171" w:themeColor="background2" w:themeShade="80"/>
          <w:lang w:val="en-GB"/>
        </w:rPr>
        <w:t xml:space="preserve"> – 14.</w:t>
      </w:r>
      <w:r w:rsidR="00F93331">
        <w:rPr>
          <w:color w:val="767171" w:themeColor="background2" w:themeShade="80"/>
          <w:lang w:val="en-GB"/>
        </w:rPr>
        <w:t>45</w:t>
      </w:r>
      <w:r w:rsidRPr="0071027C">
        <w:rPr>
          <w:color w:val="767171" w:themeColor="background2" w:themeShade="80"/>
          <w:lang w:val="en-GB"/>
        </w:rPr>
        <w:tab/>
        <w:t xml:space="preserve">5. </w:t>
      </w:r>
      <w:r w:rsidR="007B6D92" w:rsidRPr="0071027C">
        <w:rPr>
          <w:color w:val="767171" w:themeColor="background2" w:themeShade="80"/>
          <w:lang w:val="en-GB"/>
        </w:rPr>
        <w:t xml:space="preserve">Relation between skeletal maturity, menstruation, hypermobility, scoliosis and low back pain: an experimental study in pre-professional female adolescent dancers. </w:t>
      </w:r>
      <w:r w:rsidR="007B6D92" w:rsidRPr="0071027C">
        <w:rPr>
          <w:color w:val="767171" w:themeColor="background2" w:themeShade="80"/>
        </w:rPr>
        <w:t>Kato Everaert</w:t>
      </w:r>
    </w:p>
    <w:p w14:paraId="3BB18FBF" w14:textId="66661845" w:rsidR="007B6D92" w:rsidRPr="0071027C" w:rsidRDefault="001131DA" w:rsidP="00B4651F">
      <w:pPr>
        <w:tabs>
          <w:tab w:val="left" w:pos="1418"/>
        </w:tabs>
        <w:spacing w:after="0"/>
        <w:ind w:left="1416" w:hanging="1416"/>
        <w:rPr>
          <w:color w:val="767171" w:themeColor="background2" w:themeShade="80"/>
        </w:rPr>
      </w:pPr>
      <w:r w:rsidRPr="0071027C">
        <w:rPr>
          <w:color w:val="767171" w:themeColor="background2" w:themeShade="80"/>
        </w:rPr>
        <w:t>14.</w:t>
      </w:r>
      <w:r w:rsidR="00F93331">
        <w:rPr>
          <w:color w:val="767171" w:themeColor="background2" w:themeShade="80"/>
        </w:rPr>
        <w:t>45</w:t>
      </w:r>
      <w:r w:rsidRPr="0071027C">
        <w:rPr>
          <w:color w:val="767171" w:themeColor="background2" w:themeShade="80"/>
        </w:rPr>
        <w:t xml:space="preserve"> – 14.</w:t>
      </w:r>
      <w:r w:rsidR="00F93331">
        <w:rPr>
          <w:color w:val="767171" w:themeColor="background2" w:themeShade="80"/>
        </w:rPr>
        <w:t>5</w:t>
      </w:r>
      <w:r w:rsidR="009A05EE" w:rsidRPr="0071027C">
        <w:rPr>
          <w:color w:val="767171" w:themeColor="background2" w:themeShade="80"/>
        </w:rPr>
        <w:t>5</w:t>
      </w:r>
      <w:r w:rsidRPr="0071027C">
        <w:rPr>
          <w:color w:val="767171" w:themeColor="background2" w:themeShade="80"/>
        </w:rPr>
        <w:t xml:space="preserve"> </w:t>
      </w:r>
      <w:r w:rsidRPr="0071027C">
        <w:rPr>
          <w:color w:val="767171" w:themeColor="background2" w:themeShade="80"/>
        </w:rPr>
        <w:tab/>
        <w:t xml:space="preserve">6. </w:t>
      </w:r>
      <w:r w:rsidR="00B4651F" w:rsidRPr="0071027C">
        <w:rPr>
          <w:color w:val="767171" w:themeColor="background2" w:themeShade="80"/>
        </w:rPr>
        <w:t xml:space="preserve">Nieuw Onderzoek naar de Mogelijke Risicofactoren voor de Ontwikkeling van Musculoskeletale Klachten in de Hand bij Snaarinstrumentalisten. Inge Kenter </w:t>
      </w:r>
    </w:p>
    <w:p w14:paraId="6C61FCAC" w14:textId="6694B523" w:rsidR="009A05EE" w:rsidRPr="0071027C" w:rsidRDefault="009A05EE" w:rsidP="009A05EE">
      <w:pPr>
        <w:tabs>
          <w:tab w:val="left" w:pos="1418"/>
        </w:tabs>
        <w:spacing w:after="0"/>
        <w:rPr>
          <w:color w:val="767171" w:themeColor="background2" w:themeShade="80"/>
        </w:rPr>
      </w:pPr>
      <w:r w:rsidRPr="0071027C">
        <w:rPr>
          <w:color w:val="767171" w:themeColor="background2" w:themeShade="80"/>
        </w:rPr>
        <w:t>14.</w:t>
      </w:r>
      <w:r w:rsidR="00F93331">
        <w:rPr>
          <w:color w:val="767171" w:themeColor="background2" w:themeShade="80"/>
        </w:rPr>
        <w:t>5</w:t>
      </w:r>
      <w:r w:rsidRPr="0071027C">
        <w:rPr>
          <w:color w:val="767171" w:themeColor="background2" w:themeShade="80"/>
        </w:rPr>
        <w:t>5 – 1</w:t>
      </w:r>
      <w:r w:rsidR="00F93331">
        <w:rPr>
          <w:color w:val="767171" w:themeColor="background2" w:themeShade="80"/>
        </w:rPr>
        <w:t>5</w:t>
      </w:r>
      <w:r w:rsidRPr="0071027C">
        <w:rPr>
          <w:color w:val="767171" w:themeColor="background2" w:themeShade="80"/>
        </w:rPr>
        <w:t>.</w:t>
      </w:r>
      <w:r w:rsidR="00F93331">
        <w:rPr>
          <w:color w:val="767171" w:themeColor="background2" w:themeShade="80"/>
        </w:rPr>
        <w:t>05</w:t>
      </w:r>
      <w:r w:rsidRPr="0071027C">
        <w:rPr>
          <w:color w:val="767171" w:themeColor="background2" w:themeShade="80"/>
        </w:rPr>
        <w:t xml:space="preserve"> </w:t>
      </w:r>
      <w:r w:rsidRPr="0071027C">
        <w:rPr>
          <w:color w:val="767171" w:themeColor="background2" w:themeShade="80"/>
        </w:rPr>
        <w:tab/>
        <w:t xml:space="preserve">7. </w:t>
      </w:r>
      <w:r w:rsidR="00B4651F" w:rsidRPr="0071027C">
        <w:rPr>
          <w:color w:val="767171" w:themeColor="background2" w:themeShade="80"/>
        </w:rPr>
        <w:t xml:space="preserve">Overbelasting bij dansers, prospectieve studie. </w:t>
      </w:r>
      <w:proofErr w:type="spellStart"/>
      <w:r w:rsidR="00B4651F" w:rsidRPr="0071027C">
        <w:rPr>
          <w:color w:val="767171" w:themeColor="background2" w:themeShade="80"/>
        </w:rPr>
        <w:t>Jeske</w:t>
      </w:r>
      <w:proofErr w:type="spellEnd"/>
      <w:r w:rsidR="00B4651F" w:rsidRPr="0071027C">
        <w:rPr>
          <w:color w:val="767171" w:themeColor="background2" w:themeShade="80"/>
        </w:rPr>
        <w:t xml:space="preserve"> </w:t>
      </w:r>
      <w:proofErr w:type="spellStart"/>
      <w:r w:rsidR="00B4651F" w:rsidRPr="0071027C">
        <w:rPr>
          <w:color w:val="767171" w:themeColor="background2" w:themeShade="80"/>
        </w:rPr>
        <w:t>Boeding</w:t>
      </w:r>
      <w:proofErr w:type="spellEnd"/>
    </w:p>
    <w:p w14:paraId="06273757" w14:textId="5F9163F6" w:rsidR="009A05EE" w:rsidRPr="0071027C" w:rsidRDefault="009A05EE" w:rsidP="00B4651F">
      <w:pPr>
        <w:tabs>
          <w:tab w:val="left" w:pos="1418"/>
        </w:tabs>
        <w:spacing w:after="0"/>
        <w:ind w:left="1416" w:hanging="1416"/>
        <w:rPr>
          <w:color w:val="767171" w:themeColor="background2" w:themeShade="80"/>
        </w:rPr>
      </w:pPr>
      <w:r w:rsidRPr="0071027C">
        <w:rPr>
          <w:color w:val="767171" w:themeColor="background2" w:themeShade="80"/>
        </w:rPr>
        <w:t>1</w:t>
      </w:r>
      <w:r w:rsidR="00F93331">
        <w:rPr>
          <w:color w:val="767171" w:themeColor="background2" w:themeShade="80"/>
        </w:rPr>
        <w:t>5</w:t>
      </w:r>
      <w:r w:rsidRPr="0071027C">
        <w:rPr>
          <w:color w:val="767171" w:themeColor="background2" w:themeShade="80"/>
        </w:rPr>
        <w:t>.0</w:t>
      </w:r>
      <w:r w:rsidR="00F93331">
        <w:rPr>
          <w:color w:val="767171" w:themeColor="background2" w:themeShade="80"/>
        </w:rPr>
        <w:t>5</w:t>
      </w:r>
      <w:r w:rsidRPr="0071027C">
        <w:rPr>
          <w:color w:val="767171" w:themeColor="background2" w:themeShade="80"/>
        </w:rPr>
        <w:t xml:space="preserve"> – </w:t>
      </w:r>
      <w:r w:rsidR="00F93331">
        <w:rPr>
          <w:color w:val="767171" w:themeColor="background2" w:themeShade="80"/>
        </w:rPr>
        <w:t>15.15</w:t>
      </w:r>
      <w:r w:rsidRPr="0071027C">
        <w:rPr>
          <w:color w:val="767171" w:themeColor="background2" w:themeShade="80"/>
        </w:rPr>
        <w:t xml:space="preserve"> </w:t>
      </w:r>
      <w:r w:rsidRPr="0071027C">
        <w:rPr>
          <w:color w:val="767171" w:themeColor="background2" w:themeShade="80"/>
        </w:rPr>
        <w:tab/>
        <w:t xml:space="preserve">8. </w:t>
      </w:r>
      <w:r w:rsidR="00B4651F" w:rsidRPr="0071027C">
        <w:rPr>
          <w:color w:val="767171" w:themeColor="background2" w:themeShade="80"/>
        </w:rPr>
        <w:t xml:space="preserve">Risk factors </w:t>
      </w:r>
      <w:proofErr w:type="spellStart"/>
      <w:r w:rsidR="00B4651F" w:rsidRPr="0071027C">
        <w:rPr>
          <w:color w:val="767171" w:themeColor="background2" w:themeShade="80"/>
        </w:rPr>
        <w:t>for</w:t>
      </w:r>
      <w:proofErr w:type="spellEnd"/>
      <w:r w:rsidR="00B4651F" w:rsidRPr="0071027C">
        <w:rPr>
          <w:color w:val="767171" w:themeColor="background2" w:themeShade="80"/>
        </w:rPr>
        <w:t xml:space="preserve"> </w:t>
      </w:r>
      <w:proofErr w:type="spellStart"/>
      <w:r w:rsidR="00B4651F" w:rsidRPr="0071027C">
        <w:rPr>
          <w:color w:val="767171" w:themeColor="background2" w:themeShade="80"/>
        </w:rPr>
        <w:t>Musculoskeletal</w:t>
      </w:r>
      <w:proofErr w:type="spellEnd"/>
      <w:r w:rsidR="00B4651F" w:rsidRPr="0071027C">
        <w:rPr>
          <w:color w:val="767171" w:themeColor="background2" w:themeShade="80"/>
        </w:rPr>
        <w:t xml:space="preserve"> Disorders in </w:t>
      </w:r>
      <w:proofErr w:type="spellStart"/>
      <w:r w:rsidR="00B4651F" w:rsidRPr="0071027C">
        <w:rPr>
          <w:color w:val="767171" w:themeColor="background2" w:themeShade="80"/>
        </w:rPr>
        <w:t>Female</w:t>
      </w:r>
      <w:proofErr w:type="spellEnd"/>
      <w:r w:rsidR="00B4651F" w:rsidRPr="0071027C">
        <w:rPr>
          <w:color w:val="767171" w:themeColor="background2" w:themeShade="80"/>
        </w:rPr>
        <w:t xml:space="preserve"> </w:t>
      </w:r>
      <w:proofErr w:type="spellStart"/>
      <w:r w:rsidR="00B4651F" w:rsidRPr="0071027C">
        <w:rPr>
          <w:color w:val="767171" w:themeColor="background2" w:themeShade="80"/>
        </w:rPr>
        <w:t>Musicians</w:t>
      </w:r>
      <w:proofErr w:type="spellEnd"/>
      <w:r w:rsidR="00B4651F" w:rsidRPr="0071027C">
        <w:rPr>
          <w:color w:val="767171" w:themeColor="background2" w:themeShade="80"/>
        </w:rPr>
        <w:t xml:space="preserve">: A </w:t>
      </w:r>
      <w:proofErr w:type="spellStart"/>
      <w:r w:rsidR="00B4651F" w:rsidRPr="0071027C">
        <w:rPr>
          <w:color w:val="767171" w:themeColor="background2" w:themeShade="80"/>
        </w:rPr>
        <w:t>Systematic</w:t>
      </w:r>
      <w:proofErr w:type="spellEnd"/>
      <w:r w:rsidR="00B4651F" w:rsidRPr="0071027C">
        <w:rPr>
          <w:color w:val="767171" w:themeColor="background2" w:themeShade="80"/>
        </w:rPr>
        <w:t xml:space="preserve"> Review. Elsa Nel</w:t>
      </w:r>
    </w:p>
    <w:p w14:paraId="17A149EF" w14:textId="2B64EDB9" w:rsidR="0051348D" w:rsidRDefault="0051348D" w:rsidP="001131DA">
      <w:pPr>
        <w:tabs>
          <w:tab w:val="left" w:pos="1418"/>
        </w:tabs>
        <w:spacing w:after="0"/>
        <w:ind w:firstLine="6"/>
      </w:pPr>
      <w:r>
        <w:t>1</w:t>
      </w:r>
      <w:r w:rsidR="00F93331">
        <w:t>5</w:t>
      </w:r>
      <w:r>
        <w:t>.</w:t>
      </w:r>
      <w:r w:rsidR="00F93331">
        <w:t>1</w:t>
      </w:r>
      <w:r w:rsidR="009A05EE">
        <w:t>5</w:t>
      </w:r>
      <w:r w:rsidR="00C915F5">
        <w:t xml:space="preserve"> – </w:t>
      </w:r>
      <w:r w:rsidR="00EE7FEF">
        <w:t>1</w:t>
      </w:r>
      <w:r w:rsidR="00F93331">
        <w:t>5</w:t>
      </w:r>
      <w:r w:rsidR="00EE7FEF">
        <w:t>.</w:t>
      </w:r>
      <w:r w:rsidR="00F93331">
        <w:t>3</w:t>
      </w:r>
      <w:r w:rsidR="009A05EE">
        <w:t>5</w:t>
      </w:r>
      <w:r w:rsidR="00725C41">
        <w:tab/>
      </w:r>
      <w:r w:rsidR="00B4651F">
        <w:t>P</w:t>
      </w:r>
      <w:r w:rsidR="00725C41">
        <w:t xml:space="preserve">ublieksstemming en </w:t>
      </w:r>
      <w:r w:rsidR="009354E9">
        <w:t>juryberaad</w:t>
      </w:r>
      <w:r w:rsidR="00032F51">
        <w:t>, onder</w:t>
      </w:r>
      <w:r w:rsidR="00B4651F">
        <w:t xml:space="preserve">tussen het </w:t>
      </w:r>
      <w:proofErr w:type="spellStart"/>
      <w:r w:rsidR="00032F51">
        <w:t>Aristos</w:t>
      </w:r>
      <w:proofErr w:type="spellEnd"/>
      <w:r w:rsidR="00032F51">
        <w:t xml:space="preserve"> Quartet</w:t>
      </w:r>
    </w:p>
    <w:p w14:paraId="219E1F7B" w14:textId="30D40775" w:rsidR="0051348D" w:rsidRDefault="009B573B" w:rsidP="001131DA">
      <w:pPr>
        <w:tabs>
          <w:tab w:val="left" w:pos="1418"/>
        </w:tabs>
        <w:spacing w:after="0"/>
        <w:ind w:firstLine="6"/>
      </w:pPr>
      <w:r>
        <w:t>1</w:t>
      </w:r>
      <w:r w:rsidR="00F93331">
        <w:t>5</w:t>
      </w:r>
      <w:r w:rsidR="00EE7FEF">
        <w:t>.</w:t>
      </w:r>
      <w:r w:rsidR="00F93331">
        <w:t>3</w:t>
      </w:r>
      <w:r w:rsidR="009A05EE">
        <w:t>5</w:t>
      </w:r>
      <w:r w:rsidR="00C915F5">
        <w:t xml:space="preserve"> – </w:t>
      </w:r>
      <w:r w:rsidR="00EE7FEF">
        <w:t>1</w:t>
      </w:r>
      <w:r w:rsidR="009A05EE">
        <w:t>5</w:t>
      </w:r>
      <w:r w:rsidR="00EE7FEF">
        <w:t>.</w:t>
      </w:r>
      <w:r w:rsidR="00F93331">
        <w:t>4</w:t>
      </w:r>
      <w:r w:rsidR="00032F51">
        <w:t>5</w:t>
      </w:r>
      <w:r w:rsidR="00725C41">
        <w:tab/>
      </w:r>
      <w:r w:rsidR="00B4651F">
        <w:t>P</w:t>
      </w:r>
      <w:r w:rsidR="0051348D">
        <w:t xml:space="preserve">rijsuitreiking door </w:t>
      </w:r>
      <w:r w:rsidR="002176EB">
        <w:t xml:space="preserve">dr. Nathalie </w:t>
      </w:r>
      <w:proofErr w:type="spellStart"/>
      <w:r w:rsidR="002176EB">
        <w:t>Roussel</w:t>
      </w:r>
      <w:proofErr w:type="spellEnd"/>
      <w:r w:rsidR="002176EB">
        <w:t xml:space="preserve"> </w:t>
      </w:r>
      <w:r w:rsidR="0051348D">
        <w:t xml:space="preserve">en </w:t>
      </w:r>
      <w:proofErr w:type="spellStart"/>
      <w:r w:rsidR="007D793D">
        <w:t>Ginus</w:t>
      </w:r>
      <w:proofErr w:type="spellEnd"/>
      <w:r w:rsidR="007D793D">
        <w:t xml:space="preserve"> </w:t>
      </w:r>
      <w:proofErr w:type="spellStart"/>
      <w:r w:rsidR="007D793D">
        <w:t>Nusteling</w:t>
      </w:r>
      <w:proofErr w:type="spellEnd"/>
      <w:r w:rsidR="007D793D">
        <w:t xml:space="preserve"> (Fijner Lopen) </w:t>
      </w:r>
    </w:p>
    <w:p w14:paraId="12E2A5B4" w14:textId="1E1167F5" w:rsidR="009B573B" w:rsidRPr="007F1464" w:rsidRDefault="00032F51" w:rsidP="009B573B">
      <w:pPr>
        <w:tabs>
          <w:tab w:val="left" w:pos="1418"/>
        </w:tabs>
        <w:spacing w:after="0"/>
        <w:ind w:left="1416" w:hanging="1410"/>
        <w:rPr>
          <w:color w:val="4472C4" w:themeColor="accent1"/>
        </w:rPr>
      </w:pPr>
      <w:r>
        <w:t>1</w:t>
      </w:r>
      <w:r w:rsidR="009A05EE">
        <w:t>5</w:t>
      </w:r>
      <w:r w:rsidR="009B573B">
        <w:t>.</w:t>
      </w:r>
      <w:r w:rsidR="00F93331">
        <w:t>4</w:t>
      </w:r>
      <w:r w:rsidR="009A05EE">
        <w:t>5</w:t>
      </w:r>
      <w:r w:rsidR="009B573B">
        <w:t xml:space="preserve"> – </w:t>
      </w:r>
      <w:r>
        <w:t>15</w:t>
      </w:r>
      <w:r w:rsidR="009B573B">
        <w:t>.</w:t>
      </w:r>
      <w:r w:rsidR="00F93331">
        <w:t>5</w:t>
      </w:r>
      <w:r>
        <w:t>5</w:t>
      </w:r>
      <w:r w:rsidR="009B573B">
        <w:tab/>
        <w:t xml:space="preserve">‘Blik op de toekomst’ door dr. Saskia </w:t>
      </w:r>
      <w:proofErr w:type="spellStart"/>
      <w:r w:rsidR="009B573B">
        <w:t>Haitjema</w:t>
      </w:r>
      <w:proofErr w:type="spellEnd"/>
      <w:r w:rsidR="009B573B">
        <w:t xml:space="preserve"> </w:t>
      </w:r>
    </w:p>
    <w:p w14:paraId="2665A4F6" w14:textId="77777777" w:rsidR="00D44381" w:rsidRDefault="00D44381" w:rsidP="009960D4">
      <w:pPr>
        <w:tabs>
          <w:tab w:val="left" w:pos="1418"/>
        </w:tabs>
        <w:spacing w:after="0"/>
        <w:ind w:left="1416" w:hanging="1410"/>
      </w:pPr>
    </w:p>
    <w:p w14:paraId="0C3C9211" w14:textId="77777777" w:rsidR="00693AC1" w:rsidRPr="002B4232" w:rsidRDefault="00693AC1" w:rsidP="009960D4">
      <w:pPr>
        <w:spacing w:after="0"/>
        <w:jc w:val="center"/>
      </w:pPr>
    </w:p>
    <w:sectPr w:rsidR="00693AC1" w:rsidRPr="002B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B0F"/>
    <w:multiLevelType w:val="hybridMultilevel"/>
    <w:tmpl w:val="6324CE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417"/>
    <w:multiLevelType w:val="multilevel"/>
    <w:tmpl w:val="7A02187E"/>
    <w:lvl w:ilvl="0">
      <w:start w:val="14"/>
      <w:numFmt w:val="decimal"/>
      <w:lvlText w:val="%1.0"/>
      <w:lvlJc w:val="left"/>
      <w:pPr>
        <w:ind w:left="498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6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0" w:hanging="1440"/>
      </w:pPr>
      <w:rPr>
        <w:rFonts w:hint="default"/>
      </w:rPr>
    </w:lvl>
  </w:abstractNum>
  <w:abstractNum w:abstractNumId="2" w15:restartNumberingAfterBreak="0">
    <w:nsid w:val="32D6790E"/>
    <w:multiLevelType w:val="hybridMultilevel"/>
    <w:tmpl w:val="BE429184"/>
    <w:lvl w:ilvl="0" w:tplc="796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A15A2"/>
    <w:multiLevelType w:val="multilevel"/>
    <w:tmpl w:val="5D6ED556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474A1CDA"/>
    <w:multiLevelType w:val="multilevel"/>
    <w:tmpl w:val="32C28554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9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5" w15:restartNumberingAfterBreak="0">
    <w:nsid w:val="62884085"/>
    <w:multiLevelType w:val="multilevel"/>
    <w:tmpl w:val="E702D36E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6FD1B06"/>
    <w:multiLevelType w:val="multilevel"/>
    <w:tmpl w:val="CBB6BA34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9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" w:hanging="1440"/>
      </w:pPr>
      <w:rPr>
        <w:rFonts w:hint="default"/>
      </w:rPr>
    </w:lvl>
  </w:abstractNum>
  <w:abstractNum w:abstractNumId="7" w15:restartNumberingAfterBreak="0">
    <w:nsid w:val="7B98470C"/>
    <w:multiLevelType w:val="hybridMultilevel"/>
    <w:tmpl w:val="6C86D596"/>
    <w:lvl w:ilvl="0" w:tplc="796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C1"/>
    <w:rsid w:val="00032F51"/>
    <w:rsid w:val="00034F1A"/>
    <w:rsid w:val="00083E0B"/>
    <w:rsid w:val="000A416D"/>
    <w:rsid w:val="00100162"/>
    <w:rsid w:val="001131DA"/>
    <w:rsid w:val="0019502A"/>
    <w:rsid w:val="002170DF"/>
    <w:rsid w:val="002176EB"/>
    <w:rsid w:val="00234C90"/>
    <w:rsid w:val="00281209"/>
    <w:rsid w:val="002B4232"/>
    <w:rsid w:val="003750C0"/>
    <w:rsid w:val="00397782"/>
    <w:rsid w:val="003E369B"/>
    <w:rsid w:val="004B32B6"/>
    <w:rsid w:val="004C16B5"/>
    <w:rsid w:val="00502328"/>
    <w:rsid w:val="005107ED"/>
    <w:rsid w:val="0051348D"/>
    <w:rsid w:val="00530DA9"/>
    <w:rsid w:val="00537CB8"/>
    <w:rsid w:val="005B280E"/>
    <w:rsid w:val="00610F65"/>
    <w:rsid w:val="00693AC1"/>
    <w:rsid w:val="006A6263"/>
    <w:rsid w:val="006B31C7"/>
    <w:rsid w:val="006D2302"/>
    <w:rsid w:val="0071027C"/>
    <w:rsid w:val="00725C41"/>
    <w:rsid w:val="0075346F"/>
    <w:rsid w:val="00793E40"/>
    <w:rsid w:val="007B380E"/>
    <w:rsid w:val="007B6D92"/>
    <w:rsid w:val="007C5051"/>
    <w:rsid w:val="007D793D"/>
    <w:rsid w:val="007F1464"/>
    <w:rsid w:val="00801F27"/>
    <w:rsid w:val="00904AEB"/>
    <w:rsid w:val="009354E9"/>
    <w:rsid w:val="00965F7E"/>
    <w:rsid w:val="009660F7"/>
    <w:rsid w:val="00984AD4"/>
    <w:rsid w:val="009960D4"/>
    <w:rsid w:val="009A05EE"/>
    <w:rsid w:val="009B573B"/>
    <w:rsid w:val="00A40BD6"/>
    <w:rsid w:val="00A60E69"/>
    <w:rsid w:val="00A77DFB"/>
    <w:rsid w:val="00B06B34"/>
    <w:rsid w:val="00B06F0D"/>
    <w:rsid w:val="00B410C7"/>
    <w:rsid w:val="00B4651F"/>
    <w:rsid w:val="00BD3512"/>
    <w:rsid w:val="00C75C2D"/>
    <w:rsid w:val="00C8025C"/>
    <w:rsid w:val="00C8232E"/>
    <w:rsid w:val="00C84331"/>
    <w:rsid w:val="00C915F5"/>
    <w:rsid w:val="00C923E0"/>
    <w:rsid w:val="00CF73DB"/>
    <w:rsid w:val="00D00152"/>
    <w:rsid w:val="00D44381"/>
    <w:rsid w:val="00D87E05"/>
    <w:rsid w:val="00DF1660"/>
    <w:rsid w:val="00E55556"/>
    <w:rsid w:val="00EE7FEF"/>
    <w:rsid w:val="00F07435"/>
    <w:rsid w:val="00F524DF"/>
    <w:rsid w:val="00F93331"/>
    <w:rsid w:val="00FA78C5"/>
    <w:rsid w:val="00FC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85DC"/>
  <w15:chartTrackingRefBased/>
  <w15:docId w15:val="{61AD40B9-CCE5-4677-8ED8-62B3E2FA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93A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3A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3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3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3AC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3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3AC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AC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10F65"/>
    <w:pPr>
      <w:ind w:left="720"/>
      <w:contextualSpacing/>
    </w:pPr>
  </w:style>
  <w:style w:type="character" w:customStyle="1" w:styleId="IOPTitleChar">
    <w:name w:val="IOPTitle Char"/>
    <w:basedOn w:val="Standaardalinea-lettertype"/>
    <w:link w:val="IOPTitle"/>
    <w:locked/>
    <w:rsid w:val="00397782"/>
    <w:rPr>
      <w:b/>
      <w:sz w:val="48"/>
      <w:szCs w:val="48"/>
    </w:rPr>
  </w:style>
  <w:style w:type="paragraph" w:customStyle="1" w:styleId="IOPTitle">
    <w:name w:val="IOPTitle"/>
    <w:basedOn w:val="Standaard"/>
    <w:link w:val="IOPTitleChar"/>
    <w:qFormat/>
    <w:rsid w:val="00397782"/>
    <w:pPr>
      <w:spacing w:after="520" w:line="256" w:lineRule="auto"/>
    </w:pPr>
    <w:rPr>
      <w:b/>
      <w:sz w:val="48"/>
      <w:szCs w:val="48"/>
    </w:rPr>
  </w:style>
  <w:style w:type="character" w:styleId="Nadruk">
    <w:name w:val="Emphasis"/>
    <w:basedOn w:val="Standaardalinea-lettertype"/>
    <w:uiPriority w:val="20"/>
    <w:qFormat/>
    <w:rsid w:val="00F074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3C29-2BBC-4FB9-AC55-924C4271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Hein Woldendorp</dc:creator>
  <cp:keywords/>
  <dc:description/>
  <cp:lastModifiedBy>Laurie Korsten</cp:lastModifiedBy>
  <cp:revision>8</cp:revision>
  <dcterms:created xsi:type="dcterms:W3CDTF">2021-01-04T20:53:00Z</dcterms:created>
  <dcterms:modified xsi:type="dcterms:W3CDTF">2021-01-29T15:52:00Z</dcterms:modified>
</cp:coreProperties>
</file>